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548" w:type="dxa"/>
        <w:tblLook w:val="00A0" w:firstRow="1" w:lastRow="0" w:firstColumn="1" w:lastColumn="0" w:noHBand="0" w:noVBand="0"/>
      </w:tblPr>
      <w:tblGrid>
        <w:gridCol w:w="10548"/>
      </w:tblGrid>
      <w:tr w:rsidR="001A2287" w:rsidRPr="00343AB6" w14:paraId="374ACECE" w14:textId="77777777" w:rsidTr="00345356">
        <w:tc>
          <w:tcPr>
            <w:tcW w:w="10548" w:type="dxa"/>
            <w:vAlign w:val="center"/>
          </w:tcPr>
          <w:p w14:paraId="71CBCE44" w14:textId="01EDD70D" w:rsidR="001A2287" w:rsidRPr="00343AB6" w:rsidRDefault="00FF4176" w:rsidP="001A2287">
            <w:pPr>
              <w:jc w:val="center"/>
              <w:rPr>
                <w:rFonts w:ascii="Didot" w:hAnsi="Didot" w:cs="Didot"/>
                <w:b/>
                <w:sz w:val="18"/>
                <w:szCs w:val="18"/>
                <w:u w:val="single"/>
              </w:rPr>
            </w:pPr>
            <w:r w:rsidRPr="00343AB6">
              <w:rPr>
                <w:rFonts w:ascii="Didot" w:hAnsi="Didot" w:cs="Didot"/>
                <w:b/>
                <w:sz w:val="18"/>
                <w:szCs w:val="18"/>
                <w:u w:val="single"/>
              </w:rPr>
              <w:t>World War One Unit: 1914-19</w:t>
            </w:r>
            <w:r w:rsidR="00AB4C36" w:rsidRPr="00343AB6">
              <w:rPr>
                <w:rFonts w:ascii="Didot" w:hAnsi="Didot" w:cs="Didot"/>
                <w:b/>
                <w:sz w:val="18"/>
                <w:szCs w:val="18"/>
                <w:u w:val="single"/>
              </w:rPr>
              <w:t>18</w:t>
            </w:r>
          </w:p>
          <w:p w14:paraId="32B4EACF" w14:textId="204432C3" w:rsidR="001A2287" w:rsidRPr="00343AB6" w:rsidRDefault="00AB4C36" w:rsidP="001A2287">
            <w:pPr>
              <w:jc w:val="center"/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t>Unit Four</w:t>
            </w:r>
          </w:p>
          <w:p w14:paraId="625175B7" w14:textId="77777777" w:rsidR="00CB07AF" w:rsidRPr="00343AB6" w:rsidRDefault="00CB07AF" w:rsidP="00CB07AF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  <w:p w14:paraId="6A1DDBC6" w14:textId="77777777" w:rsidR="00CB07AF" w:rsidRPr="00343AB6" w:rsidRDefault="00CB07AF" w:rsidP="00CB07AF">
            <w:pPr>
              <w:jc w:val="center"/>
              <w:rPr>
                <w:rFonts w:ascii="Didot" w:hAnsi="Didot" w:cs="Didot"/>
                <w:b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sz w:val="18"/>
                <w:szCs w:val="18"/>
              </w:rPr>
              <w:t>Unit Schedule, Assignments, and Assessments</w:t>
            </w:r>
          </w:p>
          <w:p w14:paraId="16852328" w14:textId="77777777" w:rsidR="00CB07AF" w:rsidRPr="00343AB6" w:rsidRDefault="00CB07AF" w:rsidP="00CB07AF">
            <w:pPr>
              <w:jc w:val="center"/>
              <w:rPr>
                <w:rFonts w:ascii="Didot" w:hAnsi="Didot" w:cs="Didot"/>
                <w:i/>
                <w:sz w:val="18"/>
                <w:szCs w:val="18"/>
              </w:rPr>
            </w:pPr>
          </w:p>
          <w:p w14:paraId="0CA28269" w14:textId="77777777" w:rsidR="00CB07AF" w:rsidRPr="00343AB6" w:rsidRDefault="00CB07AF" w:rsidP="00CB07AF">
            <w:pPr>
              <w:jc w:val="center"/>
              <w:rPr>
                <w:rFonts w:ascii="Didot" w:hAnsi="Didot" w:cs="Didot"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i/>
                <w:sz w:val="18"/>
                <w:szCs w:val="18"/>
              </w:rPr>
              <w:t xml:space="preserve">Please Note: </w:t>
            </w:r>
          </w:p>
          <w:p w14:paraId="5171B78E" w14:textId="77777777" w:rsidR="00CB07AF" w:rsidRPr="00343AB6" w:rsidRDefault="00CB07AF" w:rsidP="00CB07AF">
            <w:pPr>
              <w:jc w:val="center"/>
              <w:rPr>
                <w:rFonts w:ascii="Didot" w:hAnsi="Didot" w:cs="Didot"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i/>
                <w:sz w:val="18"/>
                <w:szCs w:val="18"/>
              </w:rPr>
              <w:t xml:space="preserve">***Homework assignments </w:t>
            </w:r>
            <w:proofErr w:type="gramStart"/>
            <w:r w:rsidRPr="00343AB6">
              <w:rPr>
                <w:rFonts w:ascii="Didot" w:hAnsi="Didot" w:cs="Didot"/>
                <w:i/>
                <w:sz w:val="18"/>
                <w:szCs w:val="18"/>
              </w:rPr>
              <w:t>are not designed to be done</w:t>
            </w:r>
            <w:proofErr w:type="gramEnd"/>
            <w:r w:rsidRPr="00343AB6">
              <w:rPr>
                <w:rFonts w:ascii="Didot" w:hAnsi="Didot" w:cs="Didot"/>
                <w:i/>
                <w:sz w:val="18"/>
                <w:szCs w:val="18"/>
              </w:rPr>
              <w:t xml:space="preserve"> the night before! **** </w:t>
            </w:r>
          </w:p>
          <w:p w14:paraId="129BB262" w14:textId="77777777" w:rsidR="00CB07AF" w:rsidRPr="00343AB6" w:rsidRDefault="00CB07AF" w:rsidP="00CB07AF">
            <w:pPr>
              <w:pStyle w:val="ListParagraph"/>
              <w:jc w:val="center"/>
              <w:rPr>
                <w:rFonts w:ascii="Didot" w:hAnsi="Didot" w:cs="Didot"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i/>
                <w:sz w:val="18"/>
                <w:szCs w:val="18"/>
              </w:rPr>
              <w:t>Use this schedule as a guide to plan your days and weeks ahead of time!!</w:t>
            </w:r>
          </w:p>
          <w:p w14:paraId="7A170D60" w14:textId="77777777" w:rsidR="00CB07AF" w:rsidRPr="00343AB6" w:rsidRDefault="00CB07AF" w:rsidP="00CB07AF">
            <w:pPr>
              <w:jc w:val="center"/>
              <w:rPr>
                <w:rFonts w:ascii="Didot" w:hAnsi="Didot" w:cs="Didot"/>
                <w:i/>
                <w:sz w:val="18"/>
                <w:szCs w:val="18"/>
              </w:rPr>
            </w:pPr>
          </w:p>
          <w:p w14:paraId="6169096B" w14:textId="77777777" w:rsidR="00CB07AF" w:rsidRPr="00343AB6" w:rsidRDefault="00CB07AF" w:rsidP="00CB07AF">
            <w:pPr>
              <w:jc w:val="center"/>
              <w:rPr>
                <w:rFonts w:ascii="Didot" w:hAnsi="Didot" w:cs="Didot"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i/>
                <w:sz w:val="18"/>
                <w:szCs w:val="18"/>
              </w:rPr>
              <w:t>***There may be modifications to homework assignments***</w:t>
            </w:r>
          </w:p>
          <w:p w14:paraId="7D8A2217" w14:textId="77777777" w:rsidR="00EF1A7D" w:rsidRPr="00343AB6" w:rsidRDefault="00EF1A7D" w:rsidP="001A2287">
            <w:pPr>
              <w:jc w:val="center"/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  <w:tr w:rsidR="001A2287" w:rsidRPr="00343AB6" w14:paraId="477AB97E" w14:textId="77777777" w:rsidTr="00345356">
        <w:tc>
          <w:tcPr>
            <w:tcW w:w="10548" w:type="dxa"/>
          </w:tcPr>
          <w:p w14:paraId="4BEC97D1" w14:textId="5FE321D0" w:rsidR="001A2287" w:rsidRPr="00343AB6" w:rsidRDefault="001A2287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Lesson One: </w:t>
            </w:r>
            <w:r w:rsidR="00AB4C36" w:rsidRPr="00343AB6">
              <w:rPr>
                <w:rFonts w:ascii="Didot" w:hAnsi="Didot" w:cs="Didot"/>
                <w:b/>
                <w:i/>
                <w:sz w:val="18"/>
                <w:szCs w:val="18"/>
              </w:rPr>
              <w:t>Introduction to World War One (Part One)</w:t>
            </w:r>
            <w:r w:rsidR="002176EE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 </w:t>
            </w:r>
            <w:r w:rsidR="00ED3D76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(With Sub) </w:t>
            </w:r>
            <w:r w:rsidR="009232B3" w:rsidRPr="00343AB6">
              <w:rPr>
                <w:rFonts w:ascii="Didot" w:hAnsi="Didot" w:cs="Didot"/>
                <w:b/>
                <w:i/>
                <w:sz w:val="18"/>
                <w:szCs w:val="18"/>
              </w:rPr>
              <w:t>– Fri 1/3</w:t>
            </w:r>
          </w:p>
          <w:p w14:paraId="4E8904BE" w14:textId="77777777" w:rsidR="001A2287" w:rsidRPr="00343AB6" w:rsidRDefault="001A2287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  <w:p w14:paraId="683865B7" w14:textId="3AABC74D" w:rsidR="001A2287" w:rsidRPr="00343AB6" w:rsidRDefault="001A2287" w:rsidP="008127B6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Pr="00343AB6">
              <w:rPr>
                <w:rFonts w:ascii="Didot" w:hAnsi="Didot" w:cs="Didot"/>
                <w:sz w:val="18"/>
                <w:szCs w:val="18"/>
              </w:rPr>
              <w:t xml:space="preserve">: </w:t>
            </w:r>
            <w:r w:rsidR="008127B6" w:rsidRPr="00343AB6">
              <w:rPr>
                <w:rFonts w:ascii="Didot" w:hAnsi="Didot" w:cs="Didot"/>
                <w:sz w:val="18"/>
                <w:szCs w:val="18"/>
              </w:rPr>
              <w:t>None</w:t>
            </w:r>
          </w:p>
          <w:p w14:paraId="56A3081A" w14:textId="77777777" w:rsidR="001A2287" w:rsidRPr="00343AB6" w:rsidRDefault="001A2287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  <w:tr w:rsidR="001A2287" w:rsidRPr="00343AB6" w14:paraId="26A15DAC" w14:textId="77777777" w:rsidTr="00345356">
        <w:tc>
          <w:tcPr>
            <w:tcW w:w="10548" w:type="dxa"/>
          </w:tcPr>
          <w:p w14:paraId="082899BA" w14:textId="1E3310EF" w:rsidR="008127B6" w:rsidRPr="00343AB6" w:rsidRDefault="001A2287" w:rsidP="008127B6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Lesson Two: </w:t>
            </w:r>
            <w:r w:rsidR="00AB4C36" w:rsidRPr="00343AB6">
              <w:rPr>
                <w:rFonts w:ascii="Didot" w:hAnsi="Didot" w:cs="Didot"/>
                <w:b/>
                <w:i/>
                <w:sz w:val="18"/>
                <w:szCs w:val="18"/>
              </w:rPr>
              <w:t>Introduction to World War One (Part Two</w:t>
            </w:r>
            <w:r w:rsidR="002176EE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) </w:t>
            </w:r>
            <w:r w:rsidR="00ED3D76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(With Sub) </w:t>
            </w:r>
            <w:r w:rsidR="002176EE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– </w:t>
            </w:r>
            <w:r w:rsidR="009232B3" w:rsidRPr="00343AB6">
              <w:rPr>
                <w:rFonts w:ascii="Didot" w:hAnsi="Didot" w:cs="Didot"/>
                <w:b/>
                <w:i/>
                <w:sz w:val="18"/>
                <w:szCs w:val="18"/>
              </w:rPr>
              <w:t>Mon 1/6</w:t>
            </w:r>
          </w:p>
          <w:p w14:paraId="6BF04D9E" w14:textId="77777777" w:rsidR="001A2287" w:rsidRPr="00343AB6" w:rsidRDefault="001A2287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  <w:p w14:paraId="7CDEA94B" w14:textId="7BB12935" w:rsidR="001A2287" w:rsidRPr="00343AB6" w:rsidRDefault="001A2287" w:rsidP="001A2287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Pr="00343AB6">
              <w:rPr>
                <w:rFonts w:ascii="Didot" w:hAnsi="Didot" w:cs="Didot"/>
                <w:sz w:val="18"/>
                <w:szCs w:val="18"/>
              </w:rPr>
              <w:t xml:space="preserve">: </w:t>
            </w:r>
            <w:r w:rsidR="008127B6" w:rsidRPr="00343AB6">
              <w:rPr>
                <w:rFonts w:ascii="Didot" w:hAnsi="Didot" w:cs="Didot"/>
                <w:sz w:val="18"/>
                <w:szCs w:val="18"/>
              </w:rPr>
              <w:t>None</w:t>
            </w:r>
          </w:p>
          <w:p w14:paraId="1274D1CD" w14:textId="77777777" w:rsidR="001A2287" w:rsidRPr="00343AB6" w:rsidRDefault="001A2287" w:rsidP="008127B6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  <w:tr w:rsidR="00ED3D76" w:rsidRPr="00343AB6" w14:paraId="3B511588" w14:textId="77777777" w:rsidTr="00345356">
        <w:tc>
          <w:tcPr>
            <w:tcW w:w="10548" w:type="dxa"/>
          </w:tcPr>
          <w:p w14:paraId="2B16B9EE" w14:textId="61E6B12A" w:rsidR="00ED3D76" w:rsidRPr="00343AB6" w:rsidRDefault="009232B3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HALF DAY </w:t>
            </w:r>
            <w:r w:rsidR="00ED3D76" w:rsidRPr="00343AB6">
              <w:rPr>
                <w:rFonts w:ascii="Didot" w:hAnsi="Didot" w:cs="Didot"/>
                <w:b/>
                <w:i/>
                <w:sz w:val="18"/>
                <w:szCs w:val="18"/>
              </w:rPr>
              <w:t>REVIE</w:t>
            </w: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t>W LESSON: Review of Intro</w:t>
            </w:r>
            <w:r w:rsidR="00ED3D76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 to World War One (With Dr. </w:t>
            </w:r>
            <w:proofErr w:type="spellStart"/>
            <w:r w:rsidR="00ED3D76" w:rsidRPr="00343AB6">
              <w:rPr>
                <w:rFonts w:ascii="Didot" w:hAnsi="Didot" w:cs="Didot"/>
                <w:b/>
                <w:i/>
                <w:sz w:val="18"/>
                <w:szCs w:val="18"/>
              </w:rPr>
              <w:t>Cacace</w:t>
            </w:r>
            <w:proofErr w:type="spellEnd"/>
            <w:r w:rsidR="00ED3D76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) </w:t>
            </w: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t>– Wed 1/8</w:t>
            </w:r>
          </w:p>
          <w:p w14:paraId="21E7AA8B" w14:textId="77777777" w:rsidR="009232B3" w:rsidRPr="00343AB6" w:rsidRDefault="009232B3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  <w:p w14:paraId="55354A28" w14:textId="359E7098" w:rsidR="009232B3" w:rsidRPr="00343AB6" w:rsidRDefault="009232B3" w:rsidP="001A2287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Due:</w:t>
            </w:r>
            <w:r w:rsidRPr="00343AB6">
              <w:rPr>
                <w:rFonts w:ascii="Didot" w:hAnsi="Didot" w:cs="Didot"/>
                <w:sz w:val="18"/>
                <w:szCs w:val="18"/>
              </w:rPr>
              <w:t xml:space="preserve"> None</w:t>
            </w:r>
          </w:p>
          <w:p w14:paraId="3BB574DD" w14:textId="6DD666DE" w:rsidR="009232B3" w:rsidRPr="00343AB6" w:rsidRDefault="009232B3" w:rsidP="001A2287">
            <w:pPr>
              <w:rPr>
                <w:rFonts w:ascii="Didot" w:hAnsi="Didot" w:cs="Didot"/>
                <w:sz w:val="18"/>
                <w:szCs w:val="18"/>
              </w:rPr>
            </w:pPr>
          </w:p>
        </w:tc>
      </w:tr>
      <w:tr w:rsidR="001A2287" w:rsidRPr="00343AB6" w14:paraId="2E3471B5" w14:textId="77777777" w:rsidTr="00345356">
        <w:tc>
          <w:tcPr>
            <w:tcW w:w="10548" w:type="dxa"/>
          </w:tcPr>
          <w:p w14:paraId="17934BCE" w14:textId="06E0B44B" w:rsidR="001A2287" w:rsidRPr="00343AB6" w:rsidRDefault="001A2287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Lesson Three: </w:t>
            </w:r>
            <w:r w:rsidR="00AB4C36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Europe Before the War </w:t>
            </w:r>
            <w:r w:rsidR="002176EE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– </w:t>
            </w:r>
            <w:r w:rsidR="009232B3" w:rsidRPr="00343AB6">
              <w:rPr>
                <w:rFonts w:ascii="Didot" w:hAnsi="Didot" w:cs="Didot"/>
                <w:b/>
                <w:i/>
                <w:sz w:val="18"/>
                <w:szCs w:val="18"/>
              </w:rPr>
              <w:t>Thurs 1/9</w:t>
            </w:r>
          </w:p>
          <w:p w14:paraId="08CFD9C8" w14:textId="77777777" w:rsidR="001A2287" w:rsidRPr="00343AB6" w:rsidRDefault="001A2287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  <w:p w14:paraId="013BAB22" w14:textId="77777777" w:rsidR="00823A30" w:rsidRPr="00343AB6" w:rsidRDefault="001A2287" w:rsidP="008127B6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Pr="00343AB6">
              <w:rPr>
                <w:rFonts w:ascii="Didot" w:hAnsi="Didot" w:cs="Didot"/>
                <w:sz w:val="18"/>
                <w:szCs w:val="18"/>
              </w:rPr>
              <w:t xml:space="preserve">: </w:t>
            </w:r>
          </w:p>
          <w:p w14:paraId="164CB256" w14:textId="191B060C" w:rsidR="001A2287" w:rsidRPr="00343AB6" w:rsidRDefault="00823A30" w:rsidP="00823A30">
            <w:pPr>
              <w:pStyle w:val="ListParagraph"/>
              <w:numPr>
                <w:ilvl w:val="0"/>
                <w:numId w:val="26"/>
              </w:num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</w:rPr>
              <w:t xml:space="preserve">Read selections from “Berlin” chapter from </w:t>
            </w:r>
            <w:r w:rsidRPr="00343AB6">
              <w:rPr>
                <w:rFonts w:ascii="Didot" w:hAnsi="Didot" w:cs="Didot"/>
                <w:i/>
                <w:sz w:val="18"/>
                <w:szCs w:val="18"/>
              </w:rPr>
              <w:t xml:space="preserve">Rites of </w:t>
            </w:r>
            <w:proofErr w:type="gramStart"/>
            <w:r w:rsidRPr="00343AB6">
              <w:rPr>
                <w:rFonts w:ascii="Didot" w:hAnsi="Didot" w:cs="Didot"/>
                <w:i/>
                <w:sz w:val="18"/>
                <w:szCs w:val="18"/>
              </w:rPr>
              <w:t>Spring</w:t>
            </w:r>
            <w:proofErr w:type="gramEnd"/>
            <w:r w:rsidRPr="00343AB6">
              <w:rPr>
                <w:rFonts w:ascii="Didot" w:hAnsi="Didot" w:cs="Didot"/>
                <w:i/>
                <w:sz w:val="18"/>
                <w:szCs w:val="18"/>
              </w:rPr>
              <w:t xml:space="preserve">.  </w:t>
            </w:r>
            <w:r w:rsidRPr="00343AB6">
              <w:rPr>
                <w:rFonts w:ascii="Didot" w:hAnsi="Didot" w:cs="Didot"/>
                <w:sz w:val="18"/>
                <w:szCs w:val="18"/>
              </w:rPr>
              <w:t>Read for understanding of the cultural climate (</w:t>
            </w:r>
            <w:r w:rsidRPr="00343AB6">
              <w:rPr>
                <w:rFonts w:ascii="Didot" w:hAnsi="Didot" w:cs="Didot"/>
                <w:i/>
                <w:sz w:val="18"/>
                <w:szCs w:val="18"/>
              </w:rPr>
              <w:t xml:space="preserve">zeitgeist) </w:t>
            </w:r>
            <w:r w:rsidRPr="00343AB6">
              <w:rPr>
                <w:rFonts w:ascii="Didot" w:hAnsi="Didot" w:cs="Didot"/>
                <w:sz w:val="18"/>
                <w:szCs w:val="18"/>
              </w:rPr>
              <w:t>of Europe before the war.</w:t>
            </w:r>
          </w:p>
          <w:p w14:paraId="17623914" w14:textId="77777777" w:rsidR="001A2287" w:rsidRPr="00343AB6" w:rsidRDefault="001A2287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  <w:tr w:rsidR="001A2287" w:rsidRPr="00343AB6" w14:paraId="327B57A1" w14:textId="77777777" w:rsidTr="00345356">
        <w:tc>
          <w:tcPr>
            <w:tcW w:w="10548" w:type="dxa"/>
          </w:tcPr>
          <w:p w14:paraId="2CFB047F" w14:textId="1598A83B" w:rsidR="001A2287" w:rsidRPr="00343AB6" w:rsidRDefault="001A2287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Lesson Four: </w:t>
            </w:r>
            <w:r w:rsidR="00AB4C36" w:rsidRPr="00343AB6">
              <w:rPr>
                <w:rFonts w:ascii="Didot" w:hAnsi="Didot" w:cs="Didot"/>
                <w:b/>
                <w:i/>
                <w:sz w:val="18"/>
                <w:szCs w:val="18"/>
              </w:rPr>
              <w:t>The Spark of War</w:t>
            </w:r>
            <w:r w:rsidR="009232B3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 – Fri 1/10</w:t>
            </w:r>
          </w:p>
          <w:p w14:paraId="34E84A83" w14:textId="77777777" w:rsidR="001A2287" w:rsidRPr="00343AB6" w:rsidRDefault="001A2287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  <w:p w14:paraId="4E7F5D47" w14:textId="07A3EA77" w:rsidR="001A2287" w:rsidRPr="00343AB6" w:rsidRDefault="001A2287" w:rsidP="001A2287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Pr="00343AB6">
              <w:rPr>
                <w:rFonts w:ascii="Didot" w:hAnsi="Didot" w:cs="Didot"/>
                <w:sz w:val="18"/>
                <w:szCs w:val="18"/>
              </w:rPr>
              <w:t xml:space="preserve">: </w:t>
            </w:r>
            <w:r w:rsidR="00AB4C36" w:rsidRPr="00343AB6">
              <w:rPr>
                <w:rFonts w:ascii="Didot" w:hAnsi="Didot" w:cs="Didot"/>
                <w:sz w:val="18"/>
                <w:szCs w:val="18"/>
              </w:rPr>
              <w:t xml:space="preserve"> None</w:t>
            </w:r>
          </w:p>
          <w:p w14:paraId="4F7E11BD" w14:textId="77777777" w:rsidR="001A2287" w:rsidRPr="00343AB6" w:rsidRDefault="001A2287" w:rsidP="00AB4C36">
            <w:pPr>
              <w:pStyle w:val="ListParagraph"/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  <w:tr w:rsidR="001A2287" w:rsidRPr="00343AB6" w14:paraId="50E6D0DC" w14:textId="77777777" w:rsidTr="00345356">
        <w:tc>
          <w:tcPr>
            <w:tcW w:w="10548" w:type="dxa"/>
          </w:tcPr>
          <w:p w14:paraId="40DD7868" w14:textId="25A7C337" w:rsidR="001A2287" w:rsidRPr="00343AB6" w:rsidRDefault="001A2287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t>Lesson Five:</w:t>
            </w:r>
            <w:r w:rsidR="00AB4C36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 Early Battles and the Emergence of Trench Warfare</w:t>
            </w:r>
            <w:r w:rsidR="002176EE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 – </w:t>
            </w:r>
            <w:r w:rsidR="009232B3" w:rsidRPr="00343AB6">
              <w:rPr>
                <w:rFonts w:ascii="Didot" w:hAnsi="Didot" w:cs="Didot"/>
                <w:b/>
                <w:i/>
                <w:sz w:val="18"/>
                <w:szCs w:val="18"/>
              </w:rPr>
              <w:t>Mon 1/13</w:t>
            </w:r>
          </w:p>
          <w:p w14:paraId="0B60FB1C" w14:textId="77777777" w:rsidR="001A2287" w:rsidRPr="00343AB6" w:rsidRDefault="001A2287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  <w:p w14:paraId="228E2608" w14:textId="61B74335" w:rsidR="001A2287" w:rsidRPr="00343AB6" w:rsidRDefault="001A2287" w:rsidP="001A2287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Pr="00343AB6">
              <w:rPr>
                <w:rFonts w:ascii="Didot" w:hAnsi="Didot" w:cs="Didot"/>
                <w:sz w:val="18"/>
                <w:szCs w:val="18"/>
              </w:rPr>
              <w:t xml:space="preserve">: </w:t>
            </w:r>
            <w:r w:rsidR="003F2F82" w:rsidRPr="00343AB6">
              <w:rPr>
                <w:rFonts w:ascii="Didot" w:hAnsi="Didot" w:cs="Didot"/>
                <w:sz w:val="18"/>
                <w:szCs w:val="18"/>
              </w:rPr>
              <w:t>None</w:t>
            </w:r>
          </w:p>
          <w:p w14:paraId="236410D7" w14:textId="77777777" w:rsidR="001A2287" w:rsidRPr="00343AB6" w:rsidRDefault="001A2287" w:rsidP="003F2F82">
            <w:pPr>
              <w:rPr>
                <w:rFonts w:ascii="Didot" w:hAnsi="Didot" w:cs="Didot"/>
                <w:sz w:val="18"/>
                <w:szCs w:val="18"/>
              </w:rPr>
            </w:pPr>
          </w:p>
        </w:tc>
      </w:tr>
      <w:tr w:rsidR="001A2287" w:rsidRPr="00343AB6" w14:paraId="46357588" w14:textId="77777777" w:rsidTr="00345356">
        <w:tc>
          <w:tcPr>
            <w:tcW w:w="10548" w:type="dxa"/>
          </w:tcPr>
          <w:p w14:paraId="41E77013" w14:textId="788AA704" w:rsidR="001A2287" w:rsidRPr="00343AB6" w:rsidRDefault="001A2287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Lesson Six: </w:t>
            </w:r>
            <w:r w:rsidR="003F2F82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Trench Warfare </w:t>
            </w:r>
            <w:r w:rsidR="002176EE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– </w:t>
            </w:r>
            <w:r w:rsidR="009232B3" w:rsidRPr="00343AB6">
              <w:rPr>
                <w:rFonts w:ascii="Didot" w:hAnsi="Didot" w:cs="Didot"/>
                <w:b/>
                <w:i/>
                <w:sz w:val="18"/>
                <w:szCs w:val="18"/>
              </w:rPr>
              <w:t>Wed 1/15</w:t>
            </w:r>
          </w:p>
          <w:p w14:paraId="66C34ECF" w14:textId="77777777" w:rsidR="001A2287" w:rsidRPr="00343AB6" w:rsidRDefault="001A2287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  <w:p w14:paraId="6DB34718" w14:textId="77777777" w:rsidR="001A2287" w:rsidRPr="00343AB6" w:rsidRDefault="001A2287" w:rsidP="001A2287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Pr="00343AB6">
              <w:rPr>
                <w:rFonts w:ascii="Didot" w:hAnsi="Didot" w:cs="Didot"/>
                <w:sz w:val="18"/>
                <w:szCs w:val="18"/>
              </w:rPr>
              <w:t xml:space="preserve">: </w:t>
            </w:r>
          </w:p>
          <w:p w14:paraId="13702550" w14:textId="1DF49B4D" w:rsidR="001A2287" w:rsidRPr="00343AB6" w:rsidRDefault="003F2F82" w:rsidP="00AB4C36">
            <w:pPr>
              <w:pStyle w:val="ListParagraph"/>
              <w:numPr>
                <w:ilvl w:val="0"/>
                <w:numId w:val="24"/>
              </w:numPr>
              <w:rPr>
                <w:rFonts w:ascii="Didot" w:hAnsi="Didot" w:cs="Didot"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</w:rPr>
              <w:t>Read</w:t>
            </w:r>
            <w:r w:rsidR="00AB4C36" w:rsidRPr="00343AB6">
              <w:rPr>
                <w:rFonts w:ascii="Didot" w:hAnsi="Didot" w:cs="Didot"/>
                <w:sz w:val="18"/>
                <w:szCs w:val="18"/>
              </w:rPr>
              <w:t xml:space="preserve"> “Technology and Trench Warfare” </w:t>
            </w:r>
          </w:p>
          <w:p w14:paraId="5A714373" w14:textId="2A7327EC" w:rsidR="00AB4C36" w:rsidRPr="00343AB6" w:rsidRDefault="00AB4C36" w:rsidP="00AB4C36">
            <w:pPr>
              <w:ind w:left="360"/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  <w:tr w:rsidR="001A2287" w:rsidRPr="00343AB6" w14:paraId="3182A525" w14:textId="77777777" w:rsidTr="003F2F82">
        <w:trPr>
          <w:trHeight w:val="1178"/>
        </w:trPr>
        <w:tc>
          <w:tcPr>
            <w:tcW w:w="10548" w:type="dxa"/>
          </w:tcPr>
          <w:p w14:paraId="0BEACBAF" w14:textId="0BAD588B" w:rsidR="001A2287" w:rsidRPr="00343AB6" w:rsidRDefault="001A2287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Lesson Seven: </w:t>
            </w:r>
            <w:r w:rsidR="003F2F82" w:rsidRPr="00343AB6">
              <w:rPr>
                <w:rFonts w:ascii="Didot" w:hAnsi="Didot" w:cs="Didot"/>
                <w:b/>
                <w:i/>
                <w:sz w:val="18"/>
                <w:szCs w:val="18"/>
              </w:rPr>
              <w:t>Emotional Wounds of War</w:t>
            </w:r>
            <w:r w:rsidR="002176EE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 – </w:t>
            </w:r>
            <w:r w:rsidR="009232B3" w:rsidRPr="00343AB6">
              <w:rPr>
                <w:rFonts w:ascii="Didot" w:hAnsi="Didot" w:cs="Didot"/>
                <w:b/>
                <w:i/>
                <w:sz w:val="18"/>
                <w:szCs w:val="18"/>
              </w:rPr>
              <w:t>Thurs 1/16</w:t>
            </w:r>
          </w:p>
          <w:p w14:paraId="4994B3EB" w14:textId="77777777" w:rsidR="001A2287" w:rsidRPr="00343AB6" w:rsidRDefault="001A2287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  <w:p w14:paraId="68C712D0" w14:textId="62BF435B" w:rsidR="001A2287" w:rsidRPr="00343AB6" w:rsidRDefault="001A2287" w:rsidP="001A2287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="009673A3" w:rsidRPr="00343AB6">
              <w:rPr>
                <w:rFonts w:ascii="Didot" w:hAnsi="Didot" w:cs="Didot"/>
                <w:sz w:val="18"/>
                <w:szCs w:val="18"/>
              </w:rPr>
              <w:t xml:space="preserve">: </w:t>
            </w:r>
          </w:p>
          <w:p w14:paraId="624126D8" w14:textId="363C7FA2" w:rsidR="009C1EF6" w:rsidRPr="00343AB6" w:rsidRDefault="003F2F82" w:rsidP="00276BAF">
            <w:pPr>
              <w:pStyle w:val="ListParagraph"/>
              <w:numPr>
                <w:ilvl w:val="0"/>
                <w:numId w:val="13"/>
              </w:num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</w:rPr>
              <w:t xml:space="preserve">Read chapter from </w:t>
            </w:r>
            <w:r w:rsidRPr="00343AB6">
              <w:rPr>
                <w:rFonts w:ascii="Didot" w:hAnsi="Didot" w:cs="Didot"/>
                <w:i/>
                <w:sz w:val="18"/>
                <w:szCs w:val="18"/>
              </w:rPr>
              <w:t>All Quiet on the Western Front</w:t>
            </w:r>
          </w:p>
          <w:p w14:paraId="3829AA9A" w14:textId="344F2E4F" w:rsidR="009673A3" w:rsidRPr="00343AB6" w:rsidRDefault="009673A3" w:rsidP="00276BAF">
            <w:pPr>
              <w:rPr>
                <w:rFonts w:ascii="Didot" w:hAnsi="Didot" w:cs="Didot"/>
                <w:sz w:val="18"/>
                <w:szCs w:val="18"/>
              </w:rPr>
            </w:pPr>
          </w:p>
        </w:tc>
      </w:tr>
      <w:tr w:rsidR="001A2287" w:rsidRPr="00343AB6" w14:paraId="759B9B43" w14:textId="77777777" w:rsidTr="00345356">
        <w:tc>
          <w:tcPr>
            <w:tcW w:w="10548" w:type="dxa"/>
          </w:tcPr>
          <w:p w14:paraId="7C06560D" w14:textId="4095A16F" w:rsidR="001A2287" w:rsidRPr="00343AB6" w:rsidRDefault="001A2287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Lesson Eight: </w:t>
            </w:r>
            <w:r w:rsidR="003F2F82" w:rsidRPr="00343AB6">
              <w:rPr>
                <w:rFonts w:ascii="Didot" w:hAnsi="Didot" w:cs="Didot"/>
                <w:b/>
                <w:i/>
                <w:sz w:val="18"/>
                <w:szCs w:val="18"/>
              </w:rPr>
              <w:t>Total War</w:t>
            </w:r>
            <w:r w:rsidR="002176EE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 – Tues </w:t>
            </w:r>
            <w:r w:rsidR="009232B3" w:rsidRPr="00343AB6">
              <w:rPr>
                <w:rFonts w:ascii="Didot" w:hAnsi="Didot" w:cs="Didot"/>
                <w:b/>
                <w:i/>
                <w:sz w:val="18"/>
                <w:szCs w:val="18"/>
              </w:rPr>
              <w:t>1/21</w:t>
            </w:r>
          </w:p>
          <w:p w14:paraId="1A203A38" w14:textId="77777777" w:rsidR="001A2287" w:rsidRPr="00343AB6" w:rsidRDefault="001A2287" w:rsidP="001A2287">
            <w:pPr>
              <w:rPr>
                <w:rFonts w:ascii="Didot" w:hAnsi="Didot" w:cs="Didot"/>
                <w:sz w:val="18"/>
                <w:szCs w:val="18"/>
                <w:u w:val="single"/>
              </w:rPr>
            </w:pPr>
          </w:p>
          <w:p w14:paraId="616635CE" w14:textId="2E846E86" w:rsidR="001A2287" w:rsidRPr="00343AB6" w:rsidRDefault="001A2287" w:rsidP="001A2287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="00812003" w:rsidRPr="00343AB6">
              <w:rPr>
                <w:rFonts w:ascii="Didot" w:hAnsi="Didot" w:cs="Didot"/>
                <w:sz w:val="18"/>
                <w:szCs w:val="18"/>
              </w:rPr>
              <w:t xml:space="preserve">: </w:t>
            </w:r>
          </w:p>
          <w:p w14:paraId="2990C5E0" w14:textId="6ED19669" w:rsidR="00812003" w:rsidRPr="00343AB6" w:rsidRDefault="00823A30" w:rsidP="00812003">
            <w:pPr>
              <w:pStyle w:val="ListParagraph"/>
              <w:numPr>
                <w:ilvl w:val="0"/>
                <w:numId w:val="18"/>
              </w:num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</w:rPr>
              <w:t xml:space="preserve">Read selections on total war from </w:t>
            </w:r>
            <w:r w:rsidRPr="00343AB6">
              <w:rPr>
                <w:rFonts w:ascii="Didot" w:hAnsi="Didot" w:cs="Didot"/>
                <w:i/>
                <w:sz w:val="18"/>
                <w:szCs w:val="18"/>
              </w:rPr>
              <w:t>Rites of Spring</w:t>
            </w:r>
          </w:p>
          <w:p w14:paraId="292B1A45" w14:textId="77777777" w:rsidR="00CB07AF" w:rsidRPr="00343AB6" w:rsidRDefault="00CB07AF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  <w:tr w:rsidR="001A2287" w:rsidRPr="00343AB6" w14:paraId="0BAB6873" w14:textId="77777777" w:rsidTr="00345356">
        <w:tc>
          <w:tcPr>
            <w:tcW w:w="10548" w:type="dxa"/>
          </w:tcPr>
          <w:p w14:paraId="6DA03D24" w14:textId="237DBB6E" w:rsidR="001A2287" w:rsidRPr="00343AB6" w:rsidRDefault="001A2287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Lesson Nine: </w:t>
            </w:r>
            <w:r w:rsidR="003F2F82" w:rsidRPr="00343AB6">
              <w:rPr>
                <w:rFonts w:ascii="Didot" w:hAnsi="Didot" w:cs="Didot"/>
                <w:b/>
                <w:i/>
                <w:sz w:val="18"/>
                <w:szCs w:val="18"/>
              </w:rPr>
              <w:t>Gender and War</w:t>
            </w:r>
            <w:r w:rsidR="002176EE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 – </w:t>
            </w:r>
            <w:r w:rsidR="009232B3" w:rsidRPr="00343AB6">
              <w:rPr>
                <w:rFonts w:ascii="Didot" w:hAnsi="Didot" w:cs="Didot"/>
                <w:b/>
                <w:i/>
                <w:sz w:val="18"/>
                <w:szCs w:val="18"/>
              </w:rPr>
              <w:t>Wed 1/22</w:t>
            </w:r>
          </w:p>
          <w:p w14:paraId="37568C2F" w14:textId="77777777" w:rsidR="001A2287" w:rsidRPr="00343AB6" w:rsidRDefault="001A2287" w:rsidP="001A2287">
            <w:pPr>
              <w:rPr>
                <w:rFonts w:ascii="Didot" w:hAnsi="Didot" w:cs="Didot"/>
                <w:sz w:val="18"/>
                <w:szCs w:val="18"/>
                <w:u w:val="single"/>
              </w:rPr>
            </w:pPr>
          </w:p>
          <w:p w14:paraId="54E49E99" w14:textId="722F4988" w:rsidR="001A2287" w:rsidRPr="00343AB6" w:rsidRDefault="001A2287" w:rsidP="00812003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Pr="00343AB6">
              <w:rPr>
                <w:rFonts w:ascii="Didot" w:hAnsi="Didot" w:cs="Didot"/>
                <w:sz w:val="18"/>
                <w:szCs w:val="18"/>
              </w:rPr>
              <w:t xml:space="preserve">: </w:t>
            </w:r>
            <w:r w:rsidR="003F2F82" w:rsidRPr="00343AB6">
              <w:rPr>
                <w:rFonts w:ascii="Didot" w:hAnsi="Didot" w:cs="Didot"/>
                <w:sz w:val="18"/>
                <w:szCs w:val="18"/>
              </w:rPr>
              <w:t>None</w:t>
            </w:r>
          </w:p>
          <w:p w14:paraId="31FB2AF3" w14:textId="77777777" w:rsidR="00E2464E" w:rsidRPr="00343AB6" w:rsidRDefault="00E2464E" w:rsidP="00812003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  <w:tr w:rsidR="001A2287" w:rsidRPr="00343AB6" w14:paraId="1BF80042" w14:textId="77777777" w:rsidTr="00345356">
        <w:tc>
          <w:tcPr>
            <w:tcW w:w="10548" w:type="dxa"/>
          </w:tcPr>
          <w:p w14:paraId="49D2B1C8" w14:textId="012D6CB5" w:rsidR="001A2287" w:rsidRPr="00343AB6" w:rsidRDefault="001A2287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Lesson Ten: </w:t>
            </w:r>
            <w:r w:rsidR="003F2F82" w:rsidRPr="00343AB6">
              <w:rPr>
                <w:rFonts w:ascii="Didot" w:hAnsi="Didot" w:cs="Didot"/>
                <w:b/>
                <w:i/>
                <w:sz w:val="18"/>
                <w:szCs w:val="18"/>
              </w:rPr>
              <w:t>War and the Armenian Genocide</w:t>
            </w:r>
            <w:r w:rsidR="002176EE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 – </w:t>
            </w:r>
            <w:r w:rsidR="009232B3" w:rsidRPr="00343AB6">
              <w:rPr>
                <w:rFonts w:ascii="Didot" w:hAnsi="Didot" w:cs="Didot"/>
                <w:b/>
                <w:i/>
                <w:sz w:val="18"/>
                <w:szCs w:val="18"/>
              </w:rPr>
              <w:t>Thurs 1/23</w:t>
            </w:r>
          </w:p>
          <w:p w14:paraId="32FB33BA" w14:textId="77777777" w:rsidR="001A2287" w:rsidRPr="00343AB6" w:rsidRDefault="001A2287" w:rsidP="001A2287">
            <w:pPr>
              <w:rPr>
                <w:rFonts w:ascii="Didot" w:hAnsi="Didot" w:cs="Didot"/>
                <w:sz w:val="18"/>
                <w:szCs w:val="18"/>
                <w:u w:val="single"/>
              </w:rPr>
            </w:pPr>
          </w:p>
          <w:p w14:paraId="65CCBF8D" w14:textId="124B060A" w:rsidR="001A2287" w:rsidRPr="00343AB6" w:rsidRDefault="001A2287" w:rsidP="009673A3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Pr="00343AB6">
              <w:rPr>
                <w:rFonts w:ascii="Didot" w:hAnsi="Didot" w:cs="Didot"/>
                <w:sz w:val="18"/>
                <w:szCs w:val="18"/>
              </w:rPr>
              <w:t xml:space="preserve">: </w:t>
            </w:r>
            <w:r w:rsidR="003F2F82" w:rsidRPr="00343AB6">
              <w:rPr>
                <w:rFonts w:ascii="Didot" w:hAnsi="Didot" w:cs="Didot"/>
                <w:sz w:val="18"/>
                <w:szCs w:val="18"/>
              </w:rPr>
              <w:t>None</w:t>
            </w:r>
          </w:p>
          <w:p w14:paraId="7ADD6EFE" w14:textId="77777777" w:rsidR="00823A30" w:rsidRPr="00343AB6" w:rsidRDefault="00823A30" w:rsidP="003F2F82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  <w:tr w:rsidR="001A2287" w:rsidRPr="00343AB6" w14:paraId="7723D54F" w14:textId="77777777" w:rsidTr="00345356">
        <w:tc>
          <w:tcPr>
            <w:tcW w:w="10548" w:type="dxa"/>
          </w:tcPr>
          <w:p w14:paraId="142EB2BB" w14:textId="6950F29B" w:rsidR="001A2287" w:rsidRPr="00343AB6" w:rsidRDefault="001A2287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lastRenderedPageBreak/>
              <w:t xml:space="preserve">Lesson Eleven: </w:t>
            </w:r>
            <w:r w:rsidR="003F2F82" w:rsidRPr="00343AB6">
              <w:rPr>
                <w:rFonts w:ascii="Didot" w:hAnsi="Didot" w:cs="Didot"/>
                <w:b/>
                <w:i/>
                <w:sz w:val="18"/>
                <w:szCs w:val="18"/>
              </w:rPr>
              <w:t>The War Becomes a Stalemate</w:t>
            </w:r>
            <w:r w:rsidR="002176EE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 – </w:t>
            </w:r>
            <w:r w:rsidR="009232B3" w:rsidRPr="00343AB6">
              <w:rPr>
                <w:rFonts w:ascii="Didot" w:hAnsi="Didot" w:cs="Didot"/>
                <w:b/>
                <w:i/>
                <w:sz w:val="18"/>
                <w:szCs w:val="18"/>
              </w:rPr>
              <w:t>Mon 1/27</w:t>
            </w:r>
          </w:p>
          <w:p w14:paraId="5E8B5FBC" w14:textId="77777777" w:rsidR="001A2287" w:rsidRPr="00343AB6" w:rsidRDefault="001A2287" w:rsidP="001A2287">
            <w:pPr>
              <w:rPr>
                <w:rFonts w:ascii="Didot" w:hAnsi="Didot" w:cs="Didot"/>
                <w:sz w:val="18"/>
                <w:szCs w:val="18"/>
                <w:u w:val="single"/>
              </w:rPr>
            </w:pPr>
          </w:p>
          <w:p w14:paraId="23E4AB28" w14:textId="77777777" w:rsidR="001A2287" w:rsidRPr="00343AB6" w:rsidRDefault="001A2287" w:rsidP="001A2287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Pr="00343AB6">
              <w:rPr>
                <w:rFonts w:ascii="Didot" w:hAnsi="Didot" w:cs="Didot"/>
                <w:sz w:val="18"/>
                <w:szCs w:val="18"/>
              </w:rPr>
              <w:t xml:space="preserve">: </w:t>
            </w:r>
          </w:p>
          <w:p w14:paraId="204B44BE" w14:textId="475F56D5" w:rsidR="003F2F82" w:rsidRPr="00343AB6" w:rsidRDefault="003F2F82" w:rsidP="003F2F82">
            <w:pPr>
              <w:pStyle w:val="ListParagraph"/>
              <w:numPr>
                <w:ilvl w:val="0"/>
                <w:numId w:val="25"/>
              </w:num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</w:rPr>
              <w:t xml:space="preserve">Read </w:t>
            </w:r>
            <w:r w:rsidR="00823A30" w:rsidRPr="00343AB6">
              <w:rPr>
                <w:rFonts w:ascii="Didot" w:hAnsi="Didot" w:cs="Didot"/>
                <w:sz w:val="18"/>
                <w:szCs w:val="18"/>
              </w:rPr>
              <w:t xml:space="preserve">selections form “Rites of War” chapter from </w:t>
            </w:r>
            <w:r w:rsidRPr="00343AB6">
              <w:rPr>
                <w:rFonts w:ascii="Didot" w:hAnsi="Didot" w:cs="Didot"/>
                <w:i/>
                <w:sz w:val="18"/>
                <w:szCs w:val="18"/>
              </w:rPr>
              <w:t>Rites of Spring</w:t>
            </w:r>
            <w:r w:rsidR="00823A30" w:rsidRPr="00343AB6">
              <w:rPr>
                <w:rFonts w:ascii="Didot" w:hAnsi="Didot" w:cs="Didot"/>
                <w:sz w:val="18"/>
                <w:szCs w:val="18"/>
              </w:rPr>
              <w:t>.  You must read p</w:t>
            </w:r>
            <w:r w:rsidRPr="00343AB6">
              <w:rPr>
                <w:rFonts w:ascii="Didot" w:hAnsi="Didot" w:cs="Didot"/>
                <w:sz w:val="18"/>
                <w:szCs w:val="18"/>
              </w:rPr>
              <w:t xml:space="preserve">ages 139-146 </w:t>
            </w:r>
            <w:r w:rsidR="00823A30" w:rsidRPr="00343AB6">
              <w:rPr>
                <w:rFonts w:ascii="Didot" w:hAnsi="Didot" w:cs="Didot"/>
                <w:sz w:val="18"/>
                <w:szCs w:val="18"/>
              </w:rPr>
              <w:t xml:space="preserve">but </w:t>
            </w:r>
            <w:r w:rsidRPr="00343AB6">
              <w:rPr>
                <w:rFonts w:ascii="Didot" w:hAnsi="Didot" w:cs="Didot"/>
                <w:sz w:val="18"/>
                <w:szCs w:val="18"/>
              </w:rPr>
              <w:t xml:space="preserve">the rest </w:t>
            </w:r>
            <w:r w:rsidR="00823A30" w:rsidRPr="00343AB6">
              <w:rPr>
                <w:rFonts w:ascii="Didot" w:hAnsi="Didot" w:cs="Didot"/>
                <w:sz w:val="18"/>
                <w:szCs w:val="18"/>
              </w:rPr>
              <w:t xml:space="preserve">of the chapter </w:t>
            </w:r>
            <w:r w:rsidRPr="00343AB6">
              <w:rPr>
                <w:rFonts w:ascii="Didot" w:hAnsi="Didot" w:cs="Didot"/>
                <w:sz w:val="18"/>
                <w:szCs w:val="18"/>
              </w:rPr>
              <w:t>is optional.  Read for understanding of the experience and logic of Verdun and Somme.</w:t>
            </w:r>
          </w:p>
          <w:p w14:paraId="61077BC3" w14:textId="5056A14B" w:rsidR="00812003" w:rsidRPr="00343AB6" w:rsidRDefault="00812003" w:rsidP="00823A30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  <w:tr w:rsidR="001A2287" w:rsidRPr="00343AB6" w14:paraId="75A8AD27" w14:textId="77777777" w:rsidTr="00345356">
        <w:tc>
          <w:tcPr>
            <w:tcW w:w="10548" w:type="dxa"/>
          </w:tcPr>
          <w:p w14:paraId="34BB2000" w14:textId="58FDE8AF" w:rsidR="001A2287" w:rsidRPr="00343AB6" w:rsidRDefault="001A2287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Lesson Twelve: </w:t>
            </w:r>
            <w:r w:rsidR="003F2F82" w:rsidRPr="00343AB6">
              <w:rPr>
                <w:rFonts w:ascii="Didot" w:hAnsi="Didot" w:cs="Didot"/>
                <w:b/>
                <w:i/>
                <w:sz w:val="18"/>
                <w:szCs w:val="18"/>
              </w:rPr>
              <w:t>Russia Exits and the United States Enters the War</w:t>
            </w:r>
            <w:r w:rsidR="002176EE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 – T</w:t>
            </w:r>
            <w:r w:rsidR="009232B3" w:rsidRPr="00343AB6">
              <w:rPr>
                <w:rFonts w:ascii="Didot" w:hAnsi="Didot" w:cs="Didot"/>
                <w:b/>
                <w:i/>
                <w:sz w:val="18"/>
                <w:szCs w:val="18"/>
              </w:rPr>
              <w:t>ues 1/128</w:t>
            </w:r>
          </w:p>
          <w:p w14:paraId="09C773D9" w14:textId="77777777" w:rsidR="001A2287" w:rsidRPr="00343AB6" w:rsidRDefault="001A2287" w:rsidP="001A2287">
            <w:pPr>
              <w:rPr>
                <w:rFonts w:ascii="Didot" w:hAnsi="Didot" w:cs="Didot"/>
                <w:sz w:val="18"/>
                <w:szCs w:val="18"/>
                <w:u w:val="single"/>
              </w:rPr>
            </w:pPr>
          </w:p>
          <w:p w14:paraId="43B40920" w14:textId="10F340B7" w:rsidR="001A2287" w:rsidRPr="00343AB6" w:rsidRDefault="001A2287" w:rsidP="001A2287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Pr="00343AB6">
              <w:rPr>
                <w:rFonts w:ascii="Didot" w:hAnsi="Didot" w:cs="Didot"/>
                <w:sz w:val="18"/>
                <w:szCs w:val="18"/>
              </w:rPr>
              <w:t xml:space="preserve">: </w:t>
            </w:r>
            <w:r w:rsidR="00812003" w:rsidRPr="00343AB6">
              <w:rPr>
                <w:rFonts w:ascii="Didot" w:hAnsi="Didot" w:cs="Didot"/>
                <w:sz w:val="18"/>
                <w:szCs w:val="18"/>
              </w:rPr>
              <w:t>None</w:t>
            </w:r>
          </w:p>
          <w:p w14:paraId="68CC0354" w14:textId="5DC95CA0" w:rsidR="001A2287" w:rsidRPr="00343AB6" w:rsidRDefault="001A2287" w:rsidP="00812003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  <w:tr w:rsidR="003F2F82" w:rsidRPr="00343AB6" w14:paraId="2AB34659" w14:textId="77777777" w:rsidTr="003F2F82">
        <w:tc>
          <w:tcPr>
            <w:tcW w:w="10548" w:type="dxa"/>
          </w:tcPr>
          <w:p w14:paraId="6DDD18C0" w14:textId="31BDD7EE" w:rsidR="003F2F82" w:rsidRPr="00343AB6" w:rsidRDefault="003F2F82" w:rsidP="003F2F82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t>Lesson Thirteen: The War Ends &amp; The Treaty of Versailles (Part One</w:t>
            </w:r>
            <w:r w:rsidR="002176EE" w:rsidRPr="00343AB6">
              <w:rPr>
                <w:rFonts w:ascii="Didot" w:hAnsi="Didot" w:cs="Didot"/>
                <w:b/>
                <w:i/>
                <w:sz w:val="18"/>
                <w:szCs w:val="18"/>
              </w:rPr>
              <w:t>) – Fri 1/</w:t>
            </w:r>
            <w:r w:rsidR="009232B3" w:rsidRPr="00343AB6">
              <w:rPr>
                <w:rFonts w:ascii="Didot" w:hAnsi="Didot" w:cs="Didot"/>
                <w:b/>
                <w:i/>
                <w:sz w:val="18"/>
                <w:szCs w:val="18"/>
              </w:rPr>
              <w:t>31</w:t>
            </w:r>
          </w:p>
          <w:p w14:paraId="560B787B" w14:textId="77777777" w:rsidR="003F2F82" w:rsidRPr="00343AB6" w:rsidRDefault="003F2F82" w:rsidP="003F2F82">
            <w:pPr>
              <w:rPr>
                <w:rFonts w:ascii="Didot" w:hAnsi="Didot" w:cs="Didot"/>
                <w:sz w:val="18"/>
                <w:szCs w:val="18"/>
                <w:u w:val="single"/>
              </w:rPr>
            </w:pPr>
          </w:p>
          <w:p w14:paraId="1119F4E8" w14:textId="77777777" w:rsidR="003F2F82" w:rsidRPr="00343AB6" w:rsidRDefault="003F2F82" w:rsidP="003F2F82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Pr="00343AB6">
              <w:rPr>
                <w:rFonts w:ascii="Didot" w:hAnsi="Didot" w:cs="Didot"/>
                <w:sz w:val="18"/>
                <w:szCs w:val="18"/>
              </w:rPr>
              <w:t>: None</w:t>
            </w:r>
          </w:p>
          <w:p w14:paraId="2BD5232D" w14:textId="77777777" w:rsidR="003F2F82" w:rsidRPr="00343AB6" w:rsidRDefault="003F2F82" w:rsidP="003F2F82">
            <w:pPr>
              <w:pStyle w:val="ListParagraph"/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  <w:tr w:rsidR="003F2F82" w:rsidRPr="00343AB6" w14:paraId="7994D4B1" w14:textId="77777777" w:rsidTr="003F2F82">
        <w:tc>
          <w:tcPr>
            <w:tcW w:w="10548" w:type="dxa"/>
          </w:tcPr>
          <w:p w14:paraId="62AB4009" w14:textId="4C0B1650" w:rsidR="003F2F82" w:rsidRPr="00343AB6" w:rsidRDefault="003F2F82" w:rsidP="003F2F82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t>Lesson Fourteen: The War Ends &amp; The Treaty of Versailles (Part Two)</w:t>
            </w:r>
            <w:r w:rsidR="002176EE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 – </w:t>
            </w:r>
            <w:r w:rsidR="009232B3" w:rsidRPr="00343AB6">
              <w:rPr>
                <w:rFonts w:ascii="Didot" w:hAnsi="Didot" w:cs="Didot"/>
                <w:b/>
                <w:i/>
                <w:sz w:val="18"/>
                <w:szCs w:val="18"/>
              </w:rPr>
              <w:t>Mon 2/3</w:t>
            </w:r>
          </w:p>
          <w:p w14:paraId="5EC47C8C" w14:textId="77777777" w:rsidR="003F2F82" w:rsidRPr="00343AB6" w:rsidRDefault="003F2F82" w:rsidP="003F2F82">
            <w:pPr>
              <w:rPr>
                <w:rFonts w:ascii="Didot" w:hAnsi="Didot" w:cs="Didot"/>
                <w:sz w:val="18"/>
                <w:szCs w:val="18"/>
                <w:u w:val="single"/>
              </w:rPr>
            </w:pPr>
          </w:p>
          <w:p w14:paraId="32EAFA8D" w14:textId="77777777" w:rsidR="003F2F82" w:rsidRPr="00343AB6" w:rsidRDefault="003F2F82" w:rsidP="003F2F82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Pr="00343AB6">
              <w:rPr>
                <w:rFonts w:ascii="Didot" w:hAnsi="Didot" w:cs="Didot"/>
                <w:sz w:val="18"/>
                <w:szCs w:val="18"/>
              </w:rPr>
              <w:t>: None</w:t>
            </w:r>
          </w:p>
          <w:p w14:paraId="7B9AB814" w14:textId="77777777" w:rsidR="003F2F82" w:rsidRPr="00343AB6" w:rsidRDefault="003F2F82" w:rsidP="003F2F82">
            <w:pPr>
              <w:pStyle w:val="ListParagraph"/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  <w:tr w:rsidR="001E5356" w:rsidRPr="00343AB6" w14:paraId="61D63BB4" w14:textId="77777777" w:rsidTr="001E5356">
        <w:tc>
          <w:tcPr>
            <w:tcW w:w="10548" w:type="dxa"/>
          </w:tcPr>
          <w:p w14:paraId="7A7E515E" w14:textId="6EE32AFF" w:rsidR="001E5356" w:rsidRPr="00343AB6" w:rsidRDefault="001E5356" w:rsidP="001E5356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t>Lesson Fifteen: World War One and the Birth of Uncertainty (Part One)</w:t>
            </w:r>
            <w:r w:rsidR="002176EE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 – </w:t>
            </w:r>
            <w:r w:rsidR="009232B3" w:rsidRPr="00343AB6">
              <w:rPr>
                <w:rFonts w:ascii="Didot" w:hAnsi="Didot" w:cs="Didot"/>
                <w:b/>
                <w:i/>
                <w:sz w:val="18"/>
                <w:szCs w:val="18"/>
              </w:rPr>
              <w:t>Tues 2/4</w:t>
            </w:r>
          </w:p>
          <w:p w14:paraId="5B047F74" w14:textId="77777777" w:rsidR="001E5356" w:rsidRPr="00343AB6" w:rsidRDefault="001E5356" w:rsidP="001E5356">
            <w:pPr>
              <w:rPr>
                <w:rFonts w:ascii="Didot" w:hAnsi="Didot" w:cs="Didot"/>
                <w:sz w:val="18"/>
                <w:szCs w:val="18"/>
                <w:u w:val="single"/>
              </w:rPr>
            </w:pPr>
          </w:p>
          <w:p w14:paraId="569A6C2A" w14:textId="77777777" w:rsidR="001E5356" w:rsidRPr="00343AB6" w:rsidRDefault="001E5356" w:rsidP="001E5356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Pr="00343AB6">
              <w:rPr>
                <w:rFonts w:ascii="Didot" w:hAnsi="Didot" w:cs="Didot"/>
                <w:sz w:val="18"/>
                <w:szCs w:val="18"/>
              </w:rPr>
              <w:t>: None</w:t>
            </w:r>
          </w:p>
          <w:p w14:paraId="7D347E17" w14:textId="77777777" w:rsidR="001E5356" w:rsidRPr="00343AB6" w:rsidRDefault="001E5356" w:rsidP="001E5356">
            <w:pPr>
              <w:pStyle w:val="ListParagraph"/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  <w:tr w:rsidR="001A2287" w:rsidRPr="00343AB6" w14:paraId="52D886DD" w14:textId="77777777" w:rsidTr="00345356">
        <w:tc>
          <w:tcPr>
            <w:tcW w:w="10548" w:type="dxa"/>
          </w:tcPr>
          <w:p w14:paraId="38BC403A" w14:textId="2FE5276A" w:rsidR="001A2287" w:rsidRPr="00343AB6" w:rsidRDefault="00BE59DA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Lesson </w:t>
            </w:r>
            <w:r w:rsidR="001E5356" w:rsidRPr="00343AB6">
              <w:rPr>
                <w:rFonts w:ascii="Didot" w:hAnsi="Didot" w:cs="Didot"/>
                <w:b/>
                <w:i/>
                <w:sz w:val="18"/>
                <w:szCs w:val="18"/>
              </w:rPr>
              <w:t>Sixteen</w:t>
            </w:r>
            <w:r w:rsidR="001A2287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: </w:t>
            </w:r>
            <w:r w:rsidR="003F2F82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World War One and the Birth of Uncertainty </w:t>
            </w:r>
            <w:r w:rsidR="001E5356" w:rsidRPr="00343AB6">
              <w:rPr>
                <w:rFonts w:ascii="Didot" w:hAnsi="Didot" w:cs="Didot"/>
                <w:b/>
                <w:i/>
                <w:sz w:val="18"/>
                <w:szCs w:val="18"/>
              </w:rPr>
              <w:t>(Part Two)</w:t>
            </w:r>
            <w:r w:rsidR="002176EE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 – Fri </w:t>
            </w:r>
            <w:r w:rsidR="009232B3" w:rsidRPr="00343AB6">
              <w:rPr>
                <w:rFonts w:ascii="Didot" w:hAnsi="Didot" w:cs="Didot"/>
                <w:b/>
                <w:i/>
                <w:sz w:val="18"/>
                <w:szCs w:val="18"/>
              </w:rPr>
              <w:t>2/7</w:t>
            </w:r>
          </w:p>
          <w:p w14:paraId="46A6725E" w14:textId="77777777" w:rsidR="001E5356" w:rsidRPr="00343AB6" w:rsidRDefault="001E5356" w:rsidP="001A2287">
            <w:pPr>
              <w:rPr>
                <w:rFonts w:ascii="Didot" w:hAnsi="Didot" w:cs="Didot"/>
                <w:sz w:val="18"/>
                <w:szCs w:val="18"/>
                <w:u w:val="single"/>
              </w:rPr>
            </w:pPr>
          </w:p>
          <w:p w14:paraId="28F8D1BB" w14:textId="2149A6AF" w:rsidR="001A2287" w:rsidRPr="00343AB6" w:rsidRDefault="001A2287" w:rsidP="001A2287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Pr="00343AB6">
              <w:rPr>
                <w:rFonts w:ascii="Didot" w:hAnsi="Didot" w:cs="Didot"/>
                <w:sz w:val="18"/>
                <w:szCs w:val="18"/>
              </w:rPr>
              <w:t xml:space="preserve">: </w:t>
            </w:r>
            <w:r w:rsidR="003F2F82" w:rsidRPr="00343AB6">
              <w:rPr>
                <w:rFonts w:ascii="Didot" w:hAnsi="Didot" w:cs="Didot"/>
                <w:sz w:val="18"/>
                <w:szCs w:val="18"/>
              </w:rPr>
              <w:t>None</w:t>
            </w:r>
          </w:p>
          <w:p w14:paraId="6C92B28C" w14:textId="77777777" w:rsidR="001A2287" w:rsidRPr="00343AB6" w:rsidRDefault="001A2287" w:rsidP="003F2F82">
            <w:pPr>
              <w:pStyle w:val="ListParagraph"/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  <w:tr w:rsidR="003F2F82" w:rsidRPr="00343AB6" w14:paraId="4CAA7A5F" w14:textId="77777777" w:rsidTr="003F2F82">
        <w:tc>
          <w:tcPr>
            <w:tcW w:w="10548" w:type="dxa"/>
          </w:tcPr>
          <w:p w14:paraId="37DD8B0E" w14:textId="67EF20E6" w:rsidR="003F2F82" w:rsidRPr="00343AB6" w:rsidRDefault="001E5356" w:rsidP="003F2F82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t>Lesson Seventeen</w:t>
            </w:r>
            <w:r w:rsidR="003F2F82" w:rsidRPr="00343AB6">
              <w:rPr>
                <w:rFonts w:ascii="Didot" w:hAnsi="Didot" w:cs="Didot"/>
                <w:b/>
                <w:i/>
                <w:sz w:val="18"/>
                <w:szCs w:val="18"/>
              </w:rPr>
              <w:t xml:space="preserve">: </w:t>
            </w:r>
            <w:r w:rsidR="009232B3" w:rsidRPr="00343AB6">
              <w:rPr>
                <w:rFonts w:ascii="Didot" w:hAnsi="Didot" w:cs="Didot"/>
                <w:b/>
                <w:i/>
                <w:sz w:val="18"/>
                <w:szCs w:val="18"/>
              </w:rPr>
              <w:t>Unit Test – Mon 2/10</w:t>
            </w:r>
          </w:p>
          <w:p w14:paraId="492C6AF5" w14:textId="77777777" w:rsidR="003F2F82" w:rsidRPr="00343AB6" w:rsidRDefault="003F2F82" w:rsidP="003F2F82">
            <w:pPr>
              <w:rPr>
                <w:rFonts w:ascii="Didot" w:hAnsi="Didot" w:cs="Didot"/>
                <w:sz w:val="18"/>
                <w:szCs w:val="18"/>
                <w:u w:val="single"/>
              </w:rPr>
            </w:pPr>
          </w:p>
          <w:p w14:paraId="48100ECC" w14:textId="0525CA81" w:rsidR="003F2F82" w:rsidRPr="00343AB6" w:rsidRDefault="003F2F82" w:rsidP="003F2F82">
            <w:p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  <w:u w:val="single"/>
              </w:rPr>
              <w:t>Assignment Due</w:t>
            </w:r>
            <w:r w:rsidRPr="00343AB6">
              <w:rPr>
                <w:rFonts w:ascii="Didot" w:hAnsi="Didot" w:cs="Didot"/>
                <w:sz w:val="18"/>
                <w:szCs w:val="18"/>
              </w:rPr>
              <w:t xml:space="preserve">: </w:t>
            </w:r>
          </w:p>
          <w:p w14:paraId="15D664CC" w14:textId="0C17184C" w:rsidR="009232B3" w:rsidRPr="00343AB6" w:rsidRDefault="009232B3" w:rsidP="009232B3">
            <w:pPr>
              <w:pStyle w:val="ListParagraph"/>
              <w:numPr>
                <w:ilvl w:val="0"/>
                <w:numId w:val="27"/>
              </w:num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</w:rPr>
              <w:t>Evidence of Homework Completion</w:t>
            </w:r>
          </w:p>
          <w:p w14:paraId="2B148120" w14:textId="77777777" w:rsidR="003F2F82" w:rsidRPr="00343AB6" w:rsidRDefault="003F2F82" w:rsidP="00CB07AF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  <w:tr w:rsidR="001A2287" w:rsidRPr="00343AB6" w14:paraId="02CBE3D2" w14:textId="77777777" w:rsidTr="00345356">
        <w:tc>
          <w:tcPr>
            <w:tcW w:w="10548" w:type="dxa"/>
          </w:tcPr>
          <w:p w14:paraId="57BABC9A" w14:textId="77777777" w:rsidR="001A2287" w:rsidRPr="00343AB6" w:rsidRDefault="001A2287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i/>
                <w:sz w:val="18"/>
                <w:szCs w:val="18"/>
              </w:rPr>
              <w:t>Assessments</w:t>
            </w:r>
          </w:p>
          <w:p w14:paraId="31E24480" w14:textId="77777777" w:rsidR="001A2287" w:rsidRPr="00343AB6" w:rsidRDefault="001A2287" w:rsidP="001A2287">
            <w:pPr>
              <w:rPr>
                <w:rFonts w:ascii="Didot" w:hAnsi="Didot" w:cs="Didot"/>
                <w:sz w:val="18"/>
                <w:szCs w:val="18"/>
              </w:rPr>
            </w:pPr>
          </w:p>
          <w:p w14:paraId="394B2373" w14:textId="44B80735" w:rsidR="009232B3" w:rsidRPr="00343AB6" w:rsidRDefault="009232B3" w:rsidP="009232B3">
            <w:pPr>
              <w:rPr>
                <w:rFonts w:ascii="Didot" w:hAnsi="Didot" w:cs="Didot"/>
                <w:b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sz w:val="18"/>
                <w:szCs w:val="18"/>
              </w:rPr>
              <w:t xml:space="preserve">Homework (Formative Assessment):  </w:t>
            </w:r>
            <w:r w:rsidR="00CB07AF" w:rsidRPr="00343AB6">
              <w:rPr>
                <w:rFonts w:ascii="Didot" w:hAnsi="Didot" w:cs="Didot"/>
                <w:b/>
                <w:sz w:val="18"/>
                <w:szCs w:val="18"/>
              </w:rPr>
              <w:t>50 points, Due L17</w:t>
            </w:r>
            <w:r w:rsidRPr="00343AB6">
              <w:rPr>
                <w:rFonts w:ascii="Didot" w:hAnsi="Didot" w:cs="Didot"/>
                <w:b/>
                <w:sz w:val="18"/>
                <w:szCs w:val="18"/>
              </w:rPr>
              <w:t xml:space="preserve">, </w:t>
            </w:r>
            <w:r w:rsidR="00CB07AF" w:rsidRPr="00343AB6">
              <w:rPr>
                <w:rFonts w:ascii="Didot" w:hAnsi="Didot" w:cs="Didot"/>
                <w:b/>
                <w:sz w:val="18"/>
                <w:szCs w:val="18"/>
              </w:rPr>
              <w:t>Mon 2/10</w:t>
            </w:r>
          </w:p>
          <w:p w14:paraId="129BC564" w14:textId="77777777" w:rsidR="009232B3" w:rsidRPr="00343AB6" w:rsidRDefault="009232B3" w:rsidP="009232B3">
            <w:pPr>
              <w:numPr>
                <w:ilvl w:val="0"/>
                <w:numId w:val="4"/>
              </w:numPr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</w:rPr>
              <w:t xml:space="preserve">On the final day of the unit you must submit evidence that you have successfully completed all of the homework reading for the unit.  </w:t>
            </w:r>
          </w:p>
          <w:p w14:paraId="7CF03796" w14:textId="77777777" w:rsidR="009232B3" w:rsidRPr="00343AB6" w:rsidRDefault="009232B3" w:rsidP="009232B3">
            <w:pPr>
              <w:numPr>
                <w:ilvl w:val="0"/>
                <w:numId w:val="4"/>
              </w:numPr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</w:rPr>
              <w:t xml:space="preserve">What evidenced you present is up to you and may vary from assignment to assignment.  Some examples of the evidence you might present are: annotated readings, notes, and reaction/response papers.  </w:t>
            </w:r>
          </w:p>
          <w:p w14:paraId="2691606B" w14:textId="77777777" w:rsidR="009232B3" w:rsidRPr="00343AB6" w:rsidRDefault="009232B3" w:rsidP="009232B3">
            <w:pPr>
              <w:numPr>
                <w:ilvl w:val="0"/>
                <w:numId w:val="4"/>
              </w:numPr>
              <w:rPr>
                <w:rFonts w:ascii="Didot" w:hAnsi="Didot" w:cs="Didot"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</w:rPr>
              <w:t>You must index all assignments by lesson!</w:t>
            </w:r>
          </w:p>
          <w:p w14:paraId="322CA424" w14:textId="77777777" w:rsidR="009232B3" w:rsidRPr="00343AB6" w:rsidRDefault="009232B3" w:rsidP="009232B3">
            <w:pPr>
              <w:numPr>
                <w:ilvl w:val="0"/>
                <w:numId w:val="4"/>
              </w:numPr>
              <w:rPr>
                <w:rFonts w:ascii="Didot" w:hAnsi="Didot" w:cs="Didot"/>
                <w:b/>
                <w:i/>
                <w:sz w:val="18"/>
                <w:szCs w:val="18"/>
              </w:rPr>
            </w:pPr>
            <w:r w:rsidRPr="00343AB6">
              <w:rPr>
                <w:rFonts w:ascii="Didot" w:hAnsi="Didot" w:cs="Didot"/>
                <w:sz w:val="18"/>
                <w:szCs w:val="18"/>
              </w:rPr>
              <w:t xml:space="preserve">You will be graded using the formative assessment rubric. </w:t>
            </w:r>
          </w:p>
          <w:p w14:paraId="48C9A78F" w14:textId="77777777" w:rsidR="009232B3" w:rsidRPr="00343AB6" w:rsidRDefault="009232B3" w:rsidP="009232B3">
            <w:pPr>
              <w:rPr>
                <w:rFonts w:ascii="Didot" w:hAnsi="Didot" w:cs="Didot"/>
                <w:sz w:val="18"/>
                <w:szCs w:val="18"/>
              </w:rPr>
            </w:pPr>
          </w:p>
          <w:p w14:paraId="7B2DFD33" w14:textId="04C4E5AF" w:rsidR="009232B3" w:rsidRDefault="009232B3" w:rsidP="009232B3">
            <w:pPr>
              <w:rPr>
                <w:rFonts w:ascii="Didot" w:hAnsi="Didot" w:cs="Didot"/>
                <w:b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sz w:val="18"/>
                <w:szCs w:val="18"/>
              </w:rPr>
              <w:t xml:space="preserve">Unit Test (Summative Assessment): 100 points, </w:t>
            </w:r>
            <w:r w:rsidR="009B0F8D">
              <w:rPr>
                <w:rFonts w:ascii="Didot" w:hAnsi="Didot" w:cs="Didot"/>
                <w:b/>
                <w:sz w:val="18"/>
                <w:szCs w:val="18"/>
              </w:rPr>
              <w:t>L17, Mon 2/10</w:t>
            </w:r>
          </w:p>
          <w:p w14:paraId="10D5A776" w14:textId="77777777" w:rsidR="00C457EF" w:rsidRDefault="00C457EF" w:rsidP="009232B3">
            <w:pPr>
              <w:rPr>
                <w:rFonts w:ascii="Didot" w:hAnsi="Didot" w:cs="Didot"/>
                <w:b/>
                <w:sz w:val="18"/>
                <w:szCs w:val="18"/>
              </w:rPr>
            </w:pPr>
          </w:p>
          <w:p w14:paraId="04813D3B" w14:textId="77777777" w:rsidR="00C457EF" w:rsidRPr="00343AB6" w:rsidRDefault="00C457EF" w:rsidP="00C457EF">
            <w:pPr>
              <w:rPr>
                <w:rFonts w:ascii="Didot" w:hAnsi="Didot" w:cs="Didot"/>
                <w:b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sz w:val="18"/>
                <w:szCs w:val="18"/>
              </w:rPr>
              <w:t>Writing Process Portfolio, Due Fri 2/14</w:t>
            </w:r>
          </w:p>
          <w:p w14:paraId="6D16B94D" w14:textId="77777777" w:rsidR="00C457EF" w:rsidRPr="00343AB6" w:rsidRDefault="00C457EF" w:rsidP="00C457EF">
            <w:pPr>
              <w:numPr>
                <w:ilvl w:val="0"/>
                <w:numId w:val="6"/>
              </w:numPr>
              <w:rPr>
                <w:rFonts w:ascii="Didot" w:hAnsi="Didot" w:cs="Didot"/>
                <w:b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sz w:val="18"/>
                <w:szCs w:val="18"/>
              </w:rPr>
              <w:t>(Formative Assessment): 210 points</w:t>
            </w:r>
          </w:p>
          <w:p w14:paraId="1BCFBA02" w14:textId="77777777" w:rsidR="00C457EF" w:rsidRPr="00343AB6" w:rsidRDefault="00C457EF" w:rsidP="00C457EF">
            <w:pPr>
              <w:numPr>
                <w:ilvl w:val="0"/>
                <w:numId w:val="6"/>
              </w:numPr>
              <w:rPr>
                <w:rFonts w:ascii="Didot" w:hAnsi="Didot" w:cs="Didot"/>
                <w:b/>
                <w:sz w:val="18"/>
                <w:szCs w:val="18"/>
              </w:rPr>
            </w:pPr>
            <w:r w:rsidRPr="00343AB6">
              <w:rPr>
                <w:rFonts w:ascii="Didot" w:hAnsi="Didot" w:cs="Didot"/>
                <w:b/>
                <w:sz w:val="18"/>
                <w:szCs w:val="18"/>
              </w:rPr>
              <w:t>(Summative Assessment): 150 points</w:t>
            </w:r>
          </w:p>
          <w:p w14:paraId="6F860BD7" w14:textId="77777777" w:rsidR="00C457EF" w:rsidRPr="00343AB6" w:rsidRDefault="00C457EF" w:rsidP="009232B3">
            <w:pPr>
              <w:rPr>
                <w:rFonts w:ascii="Didot" w:hAnsi="Didot" w:cs="Didot"/>
                <w:b/>
                <w:sz w:val="18"/>
                <w:szCs w:val="18"/>
              </w:rPr>
            </w:pPr>
            <w:bookmarkStart w:id="0" w:name="_GoBack"/>
            <w:bookmarkEnd w:id="0"/>
          </w:p>
          <w:p w14:paraId="0AB2A761" w14:textId="77777777" w:rsidR="001A2287" w:rsidRPr="00343AB6" w:rsidRDefault="001A2287" w:rsidP="001A2287">
            <w:pPr>
              <w:rPr>
                <w:rFonts w:ascii="Didot" w:hAnsi="Didot" w:cs="Didot"/>
                <w:b/>
                <w:i/>
                <w:sz w:val="18"/>
                <w:szCs w:val="18"/>
              </w:rPr>
            </w:pPr>
          </w:p>
        </w:tc>
      </w:tr>
    </w:tbl>
    <w:p w14:paraId="158486A3" w14:textId="77777777" w:rsidR="001A2287" w:rsidRPr="00343AB6" w:rsidRDefault="001A2287">
      <w:pPr>
        <w:rPr>
          <w:rFonts w:ascii="Didot" w:hAnsi="Didot" w:cs="Didot"/>
          <w:sz w:val="18"/>
          <w:szCs w:val="18"/>
        </w:rPr>
      </w:pPr>
    </w:p>
    <w:sectPr w:rsidR="001A2287" w:rsidRPr="00343AB6" w:rsidSect="00345356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Didot">
    <w:panose1 w:val="02000503000000020003"/>
    <w:charset w:val="00"/>
    <w:family w:val="auto"/>
    <w:pitch w:val="variable"/>
    <w:sig w:usb0="80000067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F56"/>
    <w:multiLevelType w:val="hybridMultilevel"/>
    <w:tmpl w:val="7B9EBD80"/>
    <w:lvl w:ilvl="0" w:tplc="43AEEA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249C8"/>
    <w:multiLevelType w:val="hybridMultilevel"/>
    <w:tmpl w:val="15EC7D5E"/>
    <w:lvl w:ilvl="0" w:tplc="441665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54C8F"/>
    <w:multiLevelType w:val="hybridMultilevel"/>
    <w:tmpl w:val="DC82E21E"/>
    <w:lvl w:ilvl="0" w:tplc="E2404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0808C6"/>
    <w:multiLevelType w:val="hybridMultilevel"/>
    <w:tmpl w:val="8C7E219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14E0AD6"/>
    <w:multiLevelType w:val="hybridMultilevel"/>
    <w:tmpl w:val="2C9235F2"/>
    <w:lvl w:ilvl="0" w:tplc="441665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C29C7"/>
    <w:multiLevelType w:val="hybridMultilevel"/>
    <w:tmpl w:val="E08868A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552472"/>
    <w:multiLevelType w:val="hybridMultilevel"/>
    <w:tmpl w:val="ADD2D57E"/>
    <w:lvl w:ilvl="0" w:tplc="441665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458D8"/>
    <w:multiLevelType w:val="hybridMultilevel"/>
    <w:tmpl w:val="C46E5B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2453BA"/>
    <w:multiLevelType w:val="hybridMultilevel"/>
    <w:tmpl w:val="B8AC23A0"/>
    <w:lvl w:ilvl="0" w:tplc="B34AC5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65EB6"/>
    <w:multiLevelType w:val="hybridMultilevel"/>
    <w:tmpl w:val="6302B778"/>
    <w:lvl w:ilvl="0" w:tplc="0A4689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550597"/>
    <w:multiLevelType w:val="hybridMultilevel"/>
    <w:tmpl w:val="13B425D2"/>
    <w:lvl w:ilvl="0" w:tplc="441665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7C5030"/>
    <w:multiLevelType w:val="hybridMultilevel"/>
    <w:tmpl w:val="31B661DE"/>
    <w:lvl w:ilvl="0" w:tplc="7D6C8B4C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341404"/>
    <w:multiLevelType w:val="hybridMultilevel"/>
    <w:tmpl w:val="3A9E1A3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CC33E68"/>
    <w:multiLevelType w:val="hybridMultilevel"/>
    <w:tmpl w:val="953A3802"/>
    <w:lvl w:ilvl="0" w:tplc="F5A8BD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AC3831"/>
    <w:multiLevelType w:val="hybridMultilevel"/>
    <w:tmpl w:val="13B425D2"/>
    <w:lvl w:ilvl="0" w:tplc="441665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D7595"/>
    <w:multiLevelType w:val="hybridMultilevel"/>
    <w:tmpl w:val="096CCBC8"/>
    <w:lvl w:ilvl="0" w:tplc="BA7CBDB2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0D1330"/>
    <w:multiLevelType w:val="hybridMultilevel"/>
    <w:tmpl w:val="2B62A4F6"/>
    <w:lvl w:ilvl="0" w:tplc="E2404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8547D3"/>
    <w:multiLevelType w:val="hybridMultilevel"/>
    <w:tmpl w:val="0AF0E634"/>
    <w:lvl w:ilvl="0" w:tplc="019E467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FB6A32"/>
    <w:multiLevelType w:val="hybridMultilevel"/>
    <w:tmpl w:val="ADD2D57E"/>
    <w:lvl w:ilvl="0" w:tplc="441665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DA4DEE"/>
    <w:multiLevelType w:val="hybridMultilevel"/>
    <w:tmpl w:val="89A88C02"/>
    <w:lvl w:ilvl="0" w:tplc="2646D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246B6D"/>
    <w:multiLevelType w:val="hybridMultilevel"/>
    <w:tmpl w:val="2926F5F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0B7B8B"/>
    <w:multiLevelType w:val="hybridMultilevel"/>
    <w:tmpl w:val="BE183570"/>
    <w:lvl w:ilvl="0" w:tplc="E7A402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6430E6"/>
    <w:multiLevelType w:val="hybridMultilevel"/>
    <w:tmpl w:val="ADD2D57E"/>
    <w:lvl w:ilvl="0" w:tplc="441665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18615F"/>
    <w:multiLevelType w:val="hybridMultilevel"/>
    <w:tmpl w:val="A4C227B6"/>
    <w:lvl w:ilvl="0" w:tplc="DA627E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2433DA"/>
    <w:multiLevelType w:val="hybridMultilevel"/>
    <w:tmpl w:val="C154612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643404"/>
    <w:multiLevelType w:val="hybridMultilevel"/>
    <w:tmpl w:val="B5D8A2F0"/>
    <w:lvl w:ilvl="0" w:tplc="441665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6E3E51"/>
    <w:multiLevelType w:val="hybridMultilevel"/>
    <w:tmpl w:val="1DD4D4F2"/>
    <w:lvl w:ilvl="0" w:tplc="1B2004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1"/>
  </w:num>
  <w:num w:numId="5">
    <w:abstractNumId w:val="24"/>
  </w:num>
  <w:num w:numId="6">
    <w:abstractNumId w:val="20"/>
  </w:num>
  <w:num w:numId="7">
    <w:abstractNumId w:val="5"/>
  </w:num>
  <w:num w:numId="8">
    <w:abstractNumId w:val="16"/>
  </w:num>
  <w:num w:numId="9">
    <w:abstractNumId w:val="2"/>
  </w:num>
  <w:num w:numId="10">
    <w:abstractNumId w:val="9"/>
  </w:num>
  <w:num w:numId="11">
    <w:abstractNumId w:val="26"/>
  </w:num>
  <w:num w:numId="12">
    <w:abstractNumId w:val="8"/>
  </w:num>
  <w:num w:numId="13">
    <w:abstractNumId w:val="17"/>
  </w:num>
  <w:num w:numId="14">
    <w:abstractNumId w:val="23"/>
  </w:num>
  <w:num w:numId="15">
    <w:abstractNumId w:val="22"/>
  </w:num>
  <w:num w:numId="16">
    <w:abstractNumId w:val="18"/>
  </w:num>
  <w:num w:numId="17">
    <w:abstractNumId w:val="4"/>
  </w:num>
  <w:num w:numId="18">
    <w:abstractNumId w:val="10"/>
  </w:num>
  <w:num w:numId="19">
    <w:abstractNumId w:val="25"/>
  </w:num>
  <w:num w:numId="20">
    <w:abstractNumId w:val="1"/>
  </w:num>
  <w:num w:numId="21">
    <w:abstractNumId w:val="6"/>
  </w:num>
  <w:num w:numId="22">
    <w:abstractNumId w:val="14"/>
  </w:num>
  <w:num w:numId="23">
    <w:abstractNumId w:val="0"/>
  </w:num>
  <w:num w:numId="24">
    <w:abstractNumId w:val="15"/>
  </w:num>
  <w:num w:numId="25">
    <w:abstractNumId w:val="19"/>
  </w:num>
  <w:num w:numId="26">
    <w:abstractNumId w:val="13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2BF"/>
    <w:rsid w:val="000122CF"/>
    <w:rsid w:val="0005579B"/>
    <w:rsid w:val="000B2B94"/>
    <w:rsid w:val="000C05A8"/>
    <w:rsid w:val="000C209C"/>
    <w:rsid w:val="000D6AD3"/>
    <w:rsid w:val="001326B1"/>
    <w:rsid w:val="0017390B"/>
    <w:rsid w:val="00174184"/>
    <w:rsid w:val="001A2287"/>
    <w:rsid w:val="001A5741"/>
    <w:rsid w:val="001D4833"/>
    <w:rsid w:val="001E0A5B"/>
    <w:rsid w:val="001E4773"/>
    <w:rsid w:val="001E5356"/>
    <w:rsid w:val="00200E71"/>
    <w:rsid w:val="00205A66"/>
    <w:rsid w:val="002176EE"/>
    <w:rsid w:val="00217F26"/>
    <w:rsid w:val="00247821"/>
    <w:rsid w:val="00251CB3"/>
    <w:rsid w:val="00276BAF"/>
    <w:rsid w:val="00291D13"/>
    <w:rsid w:val="00296641"/>
    <w:rsid w:val="0030151C"/>
    <w:rsid w:val="00343AB6"/>
    <w:rsid w:val="00345356"/>
    <w:rsid w:val="003460D1"/>
    <w:rsid w:val="00351F4E"/>
    <w:rsid w:val="0037161D"/>
    <w:rsid w:val="003A203F"/>
    <w:rsid w:val="003F2F82"/>
    <w:rsid w:val="00406C71"/>
    <w:rsid w:val="00457E3C"/>
    <w:rsid w:val="00480CD5"/>
    <w:rsid w:val="0048168D"/>
    <w:rsid w:val="004A377A"/>
    <w:rsid w:val="004B0846"/>
    <w:rsid w:val="005405CA"/>
    <w:rsid w:val="005B15CF"/>
    <w:rsid w:val="006021DA"/>
    <w:rsid w:val="00602B34"/>
    <w:rsid w:val="00646EA7"/>
    <w:rsid w:val="00652908"/>
    <w:rsid w:val="0066632A"/>
    <w:rsid w:val="006E159B"/>
    <w:rsid w:val="00792397"/>
    <w:rsid w:val="00795A48"/>
    <w:rsid w:val="007B5741"/>
    <w:rsid w:val="007F7573"/>
    <w:rsid w:val="00812003"/>
    <w:rsid w:val="008127B6"/>
    <w:rsid w:val="008152BF"/>
    <w:rsid w:val="008238B8"/>
    <w:rsid w:val="00823A30"/>
    <w:rsid w:val="008313F3"/>
    <w:rsid w:val="008836AB"/>
    <w:rsid w:val="00887082"/>
    <w:rsid w:val="008D3AB8"/>
    <w:rsid w:val="00903FA5"/>
    <w:rsid w:val="009232B3"/>
    <w:rsid w:val="00940900"/>
    <w:rsid w:val="00954042"/>
    <w:rsid w:val="009673A3"/>
    <w:rsid w:val="009A3B87"/>
    <w:rsid w:val="009B0F8D"/>
    <w:rsid w:val="009C1EF6"/>
    <w:rsid w:val="009E11EA"/>
    <w:rsid w:val="00A0160D"/>
    <w:rsid w:val="00A2428C"/>
    <w:rsid w:val="00A32D13"/>
    <w:rsid w:val="00A72940"/>
    <w:rsid w:val="00A86A64"/>
    <w:rsid w:val="00AB4C36"/>
    <w:rsid w:val="00B021B7"/>
    <w:rsid w:val="00B169EE"/>
    <w:rsid w:val="00B739FB"/>
    <w:rsid w:val="00BA603C"/>
    <w:rsid w:val="00BC21A6"/>
    <w:rsid w:val="00BC24DD"/>
    <w:rsid w:val="00BE59DA"/>
    <w:rsid w:val="00C457EF"/>
    <w:rsid w:val="00C67159"/>
    <w:rsid w:val="00C90765"/>
    <w:rsid w:val="00C968F9"/>
    <w:rsid w:val="00CB07AF"/>
    <w:rsid w:val="00CB0D63"/>
    <w:rsid w:val="00CC3CB4"/>
    <w:rsid w:val="00CC5563"/>
    <w:rsid w:val="00CE3068"/>
    <w:rsid w:val="00D06B93"/>
    <w:rsid w:val="00D52ACC"/>
    <w:rsid w:val="00DE2002"/>
    <w:rsid w:val="00DF2E95"/>
    <w:rsid w:val="00E033E6"/>
    <w:rsid w:val="00E0602E"/>
    <w:rsid w:val="00E11F6D"/>
    <w:rsid w:val="00E22BA0"/>
    <w:rsid w:val="00E2464E"/>
    <w:rsid w:val="00E7036A"/>
    <w:rsid w:val="00E729EB"/>
    <w:rsid w:val="00E956EF"/>
    <w:rsid w:val="00ED3D76"/>
    <w:rsid w:val="00EF1A7D"/>
    <w:rsid w:val="00F1434E"/>
    <w:rsid w:val="00F20F06"/>
    <w:rsid w:val="00F26191"/>
    <w:rsid w:val="00F63B31"/>
    <w:rsid w:val="00F654B6"/>
    <w:rsid w:val="00F8465E"/>
    <w:rsid w:val="00FA4022"/>
    <w:rsid w:val="00FA5141"/>
    <w:rsid w:val="00FB1254"/>
    <w:rsid w:val="00FE0AEB"/>
    <w:rsid w:val="00FF4176"/>
    <w:rsid w:val="00FF7A4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DC17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00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60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22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00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60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2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452</Words>
  <Characters>2579</Characters>
  <Application>Microsoft Macintosh Word</Application>
  <DocSecurity>0</DocSecurity>
  <Lines>21</Lines>
  <Paragraphs>6</Paragraphs>
  <ScaleCrop>false</ScaleCrop>
  <Company> 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Modern World History ACP</dc:title>
  <dc:subject/>
  <dc:creator> </dc:creator>
  <cp:keywords/>
  <cp:lastModifiedBy>WPS</cp:lastModifiedBy>
  <cp:revision>3</cp:revision>
  <cp:lastPrinted>2011-10-03T13:01:00Z</cp:lastPrinted>
  <dcterms:created xsi:type="dcterms:W3CDTF">2013-12-27T18:15:00Z</dcterms:created>
  <dcterms:modified xsi:type="dcterms:W3CDTF">2013-12-27T18:16:00Z</dcterms:modified>
</cp:coreProperties>
</file>